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A8" w:rsidRPr="00D805F5" w:rsidRDefault="00DD3DA8" w:rsidP="00F36A88">
      <w:pPr>
        <w:spacing w:before="100" w:beforeAutospacing="1" w:after="100" w:afterAutospacing="1" w:line="240" w:lineRule="auto"/>
        <w:ind w:left="2160" w:firstLine="720"/>
        <w:jc w:val="both"/>
        <w:outlineLvl w:val="0"/>
        <w:rPr>
          <w:rFonts w:ascii="Times New Roman" w:eastAsia="Times New Roman" w:hAnsi="Times New Roman" w:cs="Times New Roman"/>
          <w:b/>
          <w:bCs/>
          <w:color w:val="000000" w:themeColor="text1"/>
          <w:kern w:val="36"/>
          <w:sz w:val="48"/>
          <w:szCs w:val="48"/>
        </w:rPr>
      </w:pPr>
      <w:r w:rsidRPr="00D805F5">
        <w:rPr>
          <w:rFonts w:ascii="Times New Roman" w:eastAsia="Times New Roman" w:hAnsi="Times New Roman" w:cs="Times New Roman"/>
          <w:b/>
          <w:bCs/>
          <w:color w:val="000000" w:themeColor="text1"/>
          <w:kern w:val="36"/>
          <w:sz w:val="48"/>
          <w:szCs w:val="48"/>
        </w:rPr>
        <w:t>Fluid coupling</w:t>
      </w:r>
    </w:p>
    <w:tbl>
      <w:tblPr>
        <w:tblW w:w="0" w:type="auto"/>
        <w:tblCellSpacing w:w="15" w:type="dxa"/>
        <w:tblCellMar>
          <w:top w:w="15" w:type="dxa"/>
          <w:left w:w="15" w:type="dxa"/>
          <w:bottom w:w="15" w:type="dxa"/>
          <w:right w:w="15" w:type="dxa"/>
        </w:tblCellMar>
        <w:tblLook w:val="04A0"/>
      </w:tblPr>
      <w:tblGrid>
        <w:gridCol w:w="9450"/>
      </w:tblGrid>
      <w:tr w:rsidR="00DD3DA8" w:rsidRPr="00D805F5" w:rsidTr="00DD3DA8">
        <w:trPr>
          <w:tblCellSpacing w:w="15" w:type="dxa"/>
        </w:trPr>
        <w:tc>
          <w:tcPr>
            <w:tcW w:w="0" w:type="auto"/>
            <w:vAlign w:val="center"/>
            <w:hideMark/>
          </w:tcPr>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A </w:t>
            </w:r>
            <w:r w:rsidRPr="00D805F5">
              <w:rPr>
                <w:rFonts w:ascii="Times New Roman" w:eastAsia="Times New Roman" w:hAnsi="Times New Roman" w:cs="Times New Roman"/>
                <w:b/>
                <w:bCs/>
                <w:color w:val="000000" w:themeColor="text1"/>
                <w:sz w:val="24"/>
                <w:szCs w:val="24"/>
              </w:rPr>
              <w:t>fluid coupling</w:t>
            </w:r>
            <w:r w:rsidRPr="00D805F5">
              <w:rPr>
                <w:rFonts w:ascii="Times New Roman" w:eastAsia="Times New Roman" w:hAnsi="Times New Roman" w:cs="Times New Roman"/>
                <w:color w:val="000000" w:themeColor="text1"/>
                <w:sz w:val="24"/>
                <w:szCs w:val="24"/>
              </w:rPr>
              <w:t xml:space="preserve"> is a </w:t>
            </w:r>
            <w:hyperlink r:id="rId5" w:tooltip="Hydrodynamics" w:history="1">
              <w:r w:rsidRPr="00D805F5">
                <w:rPr>
                  <w:rFonts w:ascii="Times New Roman" w:eastAsia="Times New Roman" w:hAnsi="Times New Roman" w:cs="Times New Roman"/>
                  <w:color w:val="000000" w:themeColor="text1"/>
                  <w:sz w:val="24"/>
                  <w:szCs w:val="24"/>
                </w:rPr>
                <w:t>hydrodynamic</w:t>
              </w:r>
            </w:hyperlink>
            <w:r w:rsidRPr="00D805F5">
              <w:rPr>
                <w:rFonts w:ascii="Times New Roman" w:eastAsia="Times New Roman" w:hAnsi="Times New Roman" w:cs="Times New Roman"/>
                <w:color w:val="000000" w:themeColor="text1"/>
                <w:sz w:val="24"/>
                <w:szCs w:val="24"/>
              </w:rPr>
              <w:t xml:space="preserve"> device used to transmit rotating mechanical power. It has been used in </w:t>
            </w:r>
            <w:hyperlink r:id="rId6" w:tooltip="Automobile" w:history="1">
              <w:r w:rsidRPr="00D805F5">
                <w:rPr>
                  <w:rFonts w:ascii="Times New Roman" w:eastAsia="Times New Roman" w:hAnsi="Times New Roman" w:cs="Times New Roman"/>
                  <w:color w:val="000000" w:themeColor="text1"/>
                  <w:sz w:val="24"/>
                  <w:szCs w:val="24"/>
                </w:rPr>
                <w:t>automobile</w:t>
              </w:r>
            </w:hyperlink>
            <w:r w:rsidRPr="00D805F5">
              <w:rPr>
                <w:rFonts w:ascii="Times New Roman" w:eastAsia="Times New Roman" w:hAnsi="Times New Roman" w:cs="Times New Roman"/>
                <w:color w:val="000000" w:themeColor="text1"/>
                <w:sz w:val="24"/>
                <w:szCs w:val="24"/>
              </w:rPr>
              <w:t xml:space="preserve"> </w:t>
            </w:r>
            <w:hyperlink r:id="rId7" w:tooltip="Transmission (mechanics)" w:history="1">
              <w:r w:rsidRPr="00D805F5">
                <w:rPr>
                  <w:rFonts w:ascii="Times New Roman" w:eastAsia="Times New Roman" w:hAnsi="Times New Roman" w:cs="Times New Roman"/>
                  <w:color w:val="000000" w:themeColor="text1"/>
                  <w:sz w:val="24"/>
                  <w:szCs w:val="24"/>
                </w:rPr>
                <w:t>transmissions</w:t>
              </w:r>
            </w:hyperlink>
            <w:r w:rsidRPr="00D805F5">
              <w:rPr>
                <w:rFonts w:ascii="Times New Roman" w:eastAsia="Times New Roman" w:hAnsi="Times New Roman" w:cs="Times New Roman"/>
                <w:color w:val="000000" w:themeColor="text1"/>
                <w:sz w:val="24"/>
                <w:szCs w:val="24"/>
              </w:rPr>
              <w:t xml:space="preserve"> as an alternative to a mechanical </w:t>
            </w:r>
            <w:hyperlink r:id="rId8" w:tooltip="Clutch" w:history="1">
              <w:r w:rsidRPr="00D805F5">
                <w:rPr>
                  <w:rFonts w:ascii="Times New Roman" w:eastAsia="Times New Roman" w:hAnsi="Times New Roman" w:cs="Times New Roman"/>
                  <w:color w:val="000000" w:themeColor="text1"/>
                  <w:sz w:val="24"/>
                  <w:szCs w:val="24"/>
                </w:rPr>
                <w:t>clutch</w:t>
              </w:r>
            </w:hyperlink>
            <w:r w:rsidRPr="00D805F5">
              <w:rPr>
                <w:rFonts w:ascii="Times New Roman" w:eastAsia="Times New Roman" w:hAnsi="Times New Roman" w:cs="Times New Roman"/>
                <w:color w:val="000000" w:themeColor="text1"/>
                <w:sz w:val="24"/>
                <w:szCs w:val="24"/>
              </w:rPr>
              <w:t xml:space="preserve">. It also has widespread application in marine and industrial machine drives, where variable speed operation and/or controlled start-up without shock loading of the power transmission system </w:t>
            </w:r>
            <w:proofErr w:type="gramStart"/>
            <w:r w:rsidRPr="00D805F5">
              <w:rPr>
                <w:rFonts w:ascii="Times New Roman" w:eastAsia="Times New Roman" w:hAnsi="Times New Roman" w:cs="Times New Roman"/>
                <w:color w:val="000000" w:themeColor="text1"/>
                <w:sz w:val="24"/>
                <w:szCs w:val="24"/>
              </w:rPr>
              <w:t>is</w:t>
            </w:r>
            <w:proofErr w:type="gramEnd"/>
            <w:r w:rsidRPr="00D805F5">
              <w:rPr>
                <w:rFonts w:ascii="Times New Roman" w:eastAsia="Times New Roman" w:hAnsi="Times New Roman" w:cs="Times New Roman"/>
                <w:color w:val="000000" w:themeColor="text1"/>
                <w:sz w:val="24"/>
                <w:szCs w:val="24"/>
              </w:rPr>
              <w:t xml:space="preserve"> essential. They are also sometimes called a </w:t>
            </w:r>
            <w:r w:rsidRPr="00D805F5">
              <w:rPr>
                <w:rFonts w:ascii="Times New Roman" w:eastAsia="Times New Roman" w:hAnsi="Times New Roman" w:cs="Times New Roman"/>
                <w:b/>
                <w:bCs/>
                <w:color w:val="000000" w:themeColor="text1"/>
                <w:sz w:val="24"/>
                <w:szCs w:val="24"/>
              </w:rPr>
              <w:t>fluid flywheel</w:t>
            </w:r>
            <w:r w:rsidRPr="00D805F5">
              <w:rPr>
                <w:rFonts w:ascii="Times New Roman" w:eastAsia="Times New Roman" w:hAnsi="Times New Roman" w:cs="Times New Roman"/>
                <w:color w:val="000000" w:themeColor="text1"/>
                <w:sz w:val="24"/>
                <w:szCs w:val="24"/>
              </w:rPr>
              <w:t xml:space="preserve">, a term particularly associated with </w:t>
            </w:r>
            <w:hyperlink r:id="rId9" w:tooltip="Daimler Motor Company" w:history="1">
              <w:r w:rsidRPr="00D805F5">
                <w:rPr>
                  <w:rFonts w:ascii="Times New Roman" w:eastAsia="Times New Roman" w:hAnsi="Times New Roman" w:cs="Times New Roman"/>
                  <w:color w:val="000000" w:themeColor="text1"/>
                  <w:sz w:val="24"/>
                  <w:szCs w:val="24"/>
                </w:rPr>
                <w:t>Daimler</w:t>
              </w:r>
            </w:hyperlink>
            <w:r w:rsidRPr="00D805F5">
              <w:rPr>
                <w:rFonts w:ascii="Times New Roman" w:eastAsia="Times New Roman" w:hAnsi="Times New Roman" w:cs="Times New Roman"/>
                <w:color w:val="000000" w:themeColor="text1"/>
                <w:sz w:val="24"/>
                <w:szCs w:val="24"/>
              </w:rPr>
              <w:t xml:space="preserve"> cars.</w:t>
            </w:r>
          </w:p>
        </w:tc>
      </w:tr>
    </w:tbl>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r w:rsidRPr="00D805F5">
        <w:rPr>
          <w:rFonts w:ascii="Times New Roman" w:eastAsia="Times New Roman" w:hAnsi="Times New Roman" w:cs="Times New Roman"/>
          <w:b/>
          <w:bCs/>
          <w:color w:val="000000" w:themeColor="text1"/>
          <w:sz w:val="36"/>
          <w:szCs w:val="36"/>
        </w:rPr>
        <w:t>Overview</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A fluid coupling consists of a sealed chamber containing two </w:t>
      </w:r>
      <w:hyperlink r:id="rId10" w:tooltip="Toroid" w:history="1">
        <w:proofErr w:type="spellStart"/>
        <w:r w:rsidRPr="00D805F5">
          <w:rPr>
            <w:rFonts w:ascii="Times New Roman" w:eastAsia="Times New Roman" w:hAnsi="Times New Roman" w:cs="Times New Roman"/>
            <w:color w:val="000000" w:themeColor="text1"/>
            <w:sz w:val="24"/>
            <w:szCs w:val="24"/>
          </w:rPr>
          <w:t>toroidal</w:t>
        </w:r>
        <w:proofErr w:type="spellEnd"/>
      </w:hyperlink>
      <w:r w:rsidRPr="00D805F5">
        <w:rPr>
          <w:rFonts w:ascii="Times New Roman" w:eastAsia="Times New Roman" w:hAnsi="Times New Roman" w:cs="Times New Roman"/>
          <w:color w:val="000000" w:themeColor="text1"/>
          <w:sz w:val="24"/>
          <w:szCs w:val="24"/>
        </w:rPr>
        <w:t xml:space="preserve">-shaped, </w:t>
      </w:r>
      <w:proofErr w:type="spellStart"/>
      <w:r w:rsidRPr="00D805F5">
        <w:rPr>
          <w:rFonts w:ascii="Times New Roman" w:eastAsia="Times New Roman" w:hAnsi="Times New Roman" w:cs="Times New Roman"/>
          <w:color w:val="000000" w:themeColor="text1"/>
          <w:sz w:val="24"/>
          <w:szCs w:val="24"/>
        </w:rPr>
        <w:t>vaned</w:t>
      </w:r>
      <w:proofErr w:type="spellEnd"/>
      <w:r w:rsidRPr="00D805F5">
        <w:rPr>
          <w:rFonts w:ascii="Times New Roman" w:eastAsia="Times New Roman" w:hAnsi="Times New Roman" w:cs="Times New Roman"/>
          <w:color w:val="000000" w:themeColor="text1"/>
          <w:sz w:val="24"/>
          <w:szCs w:val="24"/>
        </w:rPr>
        <w:t xml:space="preserve"> components, the </w:t>
      </w:r>
      <w:hyperlink r:id="rId11" w:tooltip="Impeller" w:history="1">
        <w:r w:rsidRPr="00D805F5">
          <w:rPr>
            <w:rFonts w:ascii="Times New Roman" w:eastAsia="Times New Roman" w:hAnsi="Times New Roman" w:cs="Times New Roman"/>
            <w:color w:val="000000" w:themeColor="text1"/>
            <w:sz w:val="24"/>
            <w:szCs w:val="24"/>
          </w:rPr>
          <w:t>pump</w:t>
        </w:r>
      </w:hyperlink>
      <w:r w:rsidRPr="00D805F5">
        <w:rPr>
          <w:rFonts w:ascii="Times New Roman" w:eastAsia="Times New Roman" w:hAnsi="Times New Roman" w:cs="Times New Roman"/>
          <w:color w:val="000000" w:themeColor="text1"/>
          <w:sz w:val="24"/>
          <w:szCs w:val="24"/>
        </w:rPr>
        <w:t xml:space="preserve"> and </w:t>
      </w:r>
      <w:hyperlink r:id="rId12" w:tooltip="Turbine" w:history="1">
        <w:r w:rsidRPr="00D805F5">
          <w:rPr>
            <w:rFonts w:ascii="Times New Roman" w:eastAsia="Times New Roman" w:hAnsi="Times New Roman" w:cs="Times New Roman"/>
            <w:color w:val="000000" w:themeColor="text1"/>
            <w:sz w:val="24"/>
            <w:szCs w:val="24"/>
          </w:rPr>
          <w:t>turbine</w:t>
        </w:r>
      </w:hyperlink>
      <w:r w:rsidRPr="00D805F5">
        <w:rPr>
          <w:rFonts w:ascii="Times New Roman" w:eastAsia="Times New Roman" w:hAnsi="Times New Roman" w:cs="Times New Roman"/>
          <w:color w:val="000000" w:themeColor="text1"/>
          <w:sz w:val="24"/>
          <w:szCs w:val="24"/>
        </w:rPr>
        <w:t xml:space="preserve">, immersed in fluid (usually </w:t>
      </w:r>
      <w:hyperlink r:id="rId13" w:tooltip="Oil" w:history="1">
        <w:r w:rsidRPr="00D805F5">
          <w:rPr>
            <w:rFonts w:ascii="Times New Roman" w:eastAsia="Times New Roman" w:hAnsi="Times New Roman" w:cs="Times New Roman"/>
            <w:color w:val="000000" w:themeColor="text1"/>
            <w:sz w:val="24"/>
            <w:szCs w:val="24"/>
          </w:rPr>
          <w:t>oil</w:t>
        </w:r>
      </w:hyperlink>
      <w:r w:rsidRPr="00D805F5">
        <w:rPr>
          <w:rFonts w:ascii="Times New Roman" w:eastAsia="Times New Roman" w:hAnsi="Times New Roman" w:cs="Times New Roman"/>
          <w:color w:val="000000" w:themeColor="text1"/>
          <w:sz w:val="24"/>
          <w:szCs w:val="24"/>
        </w:rPr>
        <w:t xml:space="preserve">). The pump or </w:t>
      </w:r>
      <w:r w:rsidRPr="00D805F5">
        <w:rPr>
          <w:rFonts w:ascii="Times New Roman" w:eastAsia="Times New Roman" w:hAnsi="Times New Roman" w:cs="Times New Roman"/>
          <w:i/>
          <w:iCs/>
          <w:color w:val="000000" w:themeColor="text1"/>
          <w:sz w:val="24"/>
          <w:szCs w:val="24"/>
        </w:rPr>
        <w:t>driving torus</w:t>
      </w:r>
      <w:r w:rsidRPr="00D805F5">
        <w:rPr>
          <w:rFonts w:ascii="Times New Roman" w:eastAsia="Times New Roman" w:hAnsi="Times New Roman" w:cs="Times New Roman"/>
          <w:color w:val="000000" w:themeColor="text1"/>
          <w:sz w:val="24"/>
          <w:szCs w:val="24"/>
        </w:rPr>
        <w:t xml:space="preserve"> (the latter a </w:t>
      </w:r>
      <w:hyperlink r:id="rId14" w:tooltip="General Motors Corporation" w:history="1">
        <w:r w:rsidRPr="00D805F5">
          <w:rPr>
            <w:rFonts w:ascii="Times New Roman" w:eastAsia="Times New Roman" w:hAnsi="Times New Roman" w:cs="Times New Roman"/>
            <w:color w:val="000000" w:themeColor="text1"/>
            <w:sz w:val="24"/>
            <w:szCs w:val="24"/>
          </w:rPr>
          <w:t>General Motors</w:t>
        </w:r>
      </w:hyperlink>
      <w:r w:rsidRPr="00D805F5">
        <w:rPr>
          <w:rFonts w:ascii="Times New Roman" w:eastAsia="Times New Roman" w:hAnsi="Times New Roman" w:cs="Times New Roman"/>
          <w:color w:val="000000" w:themeColor="text1"/>
          <w:sz w:val="24"/>
          <w:szCs w:val="24"/>
        </w:rPr>
        <w:t xml:space="preserve"> </w:t>
      </w:r>
      <w:hyperlink r:id="rId15" w:tooltip="Automotive" w:history="1">
        <w:r w:rsidRPr="00D805F5">
          <w:rPr>
            <w:rFonts w:ascii="Times New Roman" w:eastAsia="Times New Roman" w:hAnsi="Times New Roman" w:cs="Times New Roman"/>
            <w:color w:val="000000" w:themeColor="text1"/>
            <w:sz w:val="24"/>
            <w:szCs w:val="24"/>
          </w:rPr>
          <w:t>automotive</w:t>
        </w:r>
      </w:hyperlink>
      <w:r w:rsidRPr="00D805F5">
        <w:rPr>
          <w:rFonts w:ascii="Times New Roman" w:eastAsia="Times New Roman" w:hAnsi="Times New Roman" w:cs="Times New Roman"/>
          <w:color w:val="000000" w:themeColor="text1"/>
          <w:sz w:val="24"/>
          <w:szCs w:val="24"/>
        </w:rPr>
        <w:t xml:space="preserve"> term) is rotated by the </w:t>
      </w:r>
      <w:hyperlink r:id="rId16" w:tooltip="wiktionary:prime mover" w:history="1">
        <w:r w:rsidRPr="00D805F5">
          <w:rPr>
            <w:rFonts w:ascii="Times New Roman" w:eastAsia="Times New Roman" w:hAnsi="Times New Roman" w:cs="Times New Roman"/>
            <w:color w:val="000000" w:themeColor="text1"/>
            <w:sz w:val="24"/>
            <w:szCs w:val="24"/>
          </w:rPr>
          <w:t>prime mover</w:t>
        </w:r>
      </w:hyperlink>
      <w:r w:rsidRPr="00D805F5">
        <w:rPr>
          <w:rFonts w:ascii="Times New Roman" w:eastAsia="Times New Roman" w:hAnsi="Times New Roman" w:cs="Times New Roman"/>
          <w:color w:val="000000" w:themeColor="text1"/>
          <w:sz w:val="24"/>
          <w:szCs w:val="24"/>
        </w:rPr>
        <w:t xml:space="preserve">, which is typically an </w:t>
      </w:r>
      <w:hyperlink r:id="rId17" w:tooltip="Internal combustion engine" w:history="1">
        <w:r w:rsidRPr="00D805F5">
          <w:rPr>
            <w:rFonts w:ascii="Times New Roman" w:eastAsia="Times New Roman" w:hAnsi="Times New Roman" w:cs="Times New Roman"/>
            <w:color w:val="000000" w:themeColor="text1"/>
            <w:sz w:val="24"/>
            <w:szCs w:val="24"/>
          </w:rPr>
          <w:t>internal combustion engine</w:t>
        </w:r>
      </w:hyperlink>
      <w:r w:rsidRPr="00D805F5">
        <w:rPr>
          <w:rFonts w:ascii="Times New Roman" w:eastAsia="Times New Roman" w:hAnsi="Times New Roman" w:cs="Times New Roman"/>
          <w:color w:val="000000" w:themeColor="text1"/>
          <w:sz w:val="24"/>
          <w:szCs w:val="24"/>
        </w:rPr>
        <w:t xml:space="preserve"> or </w:t>
      </w:r>
      <w:hyperlink r:id="rId18" w:tooltip="Electric motor" w:history="1">
        <w:r w:rsidRPr="00D805F5">
          <w:rPr>
            <w:rFonts w:ascii="Times New Roman" w:eastAsia="Times New Roman" w:hAnsi="Times New Roman" w:cs="Times New Roman"/>
            <w:color w:val="000000" w:themeColor="text1"/>
            <w:sz w:val="24"/>
            <w:szCs w:val="24"/>
          </w:rPr>
          <w:t>electric motor</w:t>
        </w:r>
      </w:hyperlink>
      <w:r w:rsidRPr="00D805F5">
        <w:rPr>
          <w:rFonts w:ascii="Times New Roman" w:eastAsia="Times New Roman" w:hAnsi="Times New Roman" w:cs="Times New Roman"/>
          <w:color w:val="000000" w:themeColor="text1"/>
          <w:sz w:val="24"/>
          <w:szCs w:val="24"/>
        </w:rPr>
        <w:t xml:space="preserve">. The pump's motion imparts a relatively complex centripetal motion to the fluid. Simplified, this is a centrifugal force that throws the oil outwards against the coupling's housing, whose shape forces the flow in the direction of the </w:t>
      </w:r>
      <w:r w:rsidRPr="00D805F5">
        <w:rPr>
          <w:rFonts w:ascii="Times New Roman" w:eastAsia="Times New Roman" w:hAnsi="Times New Roman" w:cs="Times New Roman"/>
          <w:i/>
          <w:iCs/>
          <w:color w:val="000000" w:themeColor="text1"/>
          <w:sz w:val="24"/>
          <w:szCs w:val="24"/>
        </w:rPr>
        <w:t>turbine</w:t>
      </w:r>
      <w:r w:rsidRPr="00D805F5">
        <w:rPr>
          <w:rFonts w:ascii="Times New Roman" w:eastAsia="Times New Roman" w:hAnsi="Times New Roman" w:cs="Times New Roman"/>
          <w:color w:val="000000" w:themeColor="text1"/>
          <w:sz w:val="24"/>
          <w:szCs w:val="24"/>
        </w:rPr>
        <w:t xml:space="preserve"> or </w:t>
      </w:r>
      <w:r w:rsidRPr="00D805F5">
        <w:rPr>
          <w:rFonts w:ascii="Times New Roman" w:eastAsia="Times New Roman" w:hAnsi="Times New Roman" w:cs="Times New Roman"/>
          <w:i/>
          <w:iCs/>
          <w:color w:val="000000" w:themeColor="text1"/>
          <w:sz w:val="24"/>
          <w:szCs w:val="24"/>
        </w:rPr>
        <w:t>driven torus</w:t>
      </w:r>
      <w:r w:rsidRPr="00D805F5">
        <w:rPr>
          <w:rFonts w:ascii="Times New Roman" w:eastAsia="Times New Roman" w:hAnsi="Times New Roman" w:cs="Times New Roman"/>
          <w:color w:val="000000" w:themeColor="text1"/>
          <w:sz w:val="24"/>
          <w:szCs w:val="24"/>
        </w:rPr>
        <w:t xml:space="preserve"> (the latter also a General Motors term). Here, </w:t>
      </w:r>
      <w:hyperlink r:id="rId19" w:tooltip="Coriolis force" w:history="1">
        <w:proofErr w:type="spellStart"/>
        <w:r w:rsidRPr="00D805F5">
          <w:rPr>
            <w:rFonts w:ascii="Times New Roman" w:eastAsia="Times New Roman" w:hAnsi="Times New Roman" w:cs="Times New Roman"/>
            <w:color w:val="000000" w:themeColor="text1"/>
            <w:sz w:val="24"/>
            <w:szCs w:val="24"/>
          </w:rPr>
          <w:t>Coriolis</w:t>
        </w:r>
        <w:proofErr w:type="spellEnd"/>
        <w:r w:rsidRPr="00D805F5">
          <w:rPr>
            <w:rFonts w:ascii="Times New Roman" w:eastAsia="Times New Roman" w:hAnsi="Times New Roman" w:cs="Times New Roman"/>
            <w:color w:val="000000" w:themeColor="text1"/>
            <w:sz w:val="24"/>
            <w:szCs w:val="24"/>
          </w:rPr>
          <w:t xml:space="preserve"> force</w:t>
        </w:r>
      </w:hyperlink>
      <w:r w:rsidRPr="00D805F5">
        <w:rPr>
          <w:rFonts w:ascii="Times New Roman" w:eastAsia="Times New Roman" w:hAnsi="Times New Roman" w:cs="Times New Roman"/>
          <w:color w:val="000000" w:themeColor="text1"/>
          <w:sz w:val="24"/>
          <w:szCs w:val="24"/>
        </w:rPr>
        <w:t xml:space="preserve"> reaction transfers the angular fluid momentum outward and across, applying </w:t>
      </w:r>
      <w:hyperlink r:id="rId20" w:tooltip="Torque" w:history="1">
        <w:r w:rsidRPr="00D805F5">
          <w:rPr>
            <w:rFonts w:ascii="Times New Roman" w:eastAsia="Times New Roman" w:hAnsi="Times New Roman" w:cs="Times New Roman"/>
            <w:color w:val="000000" w:themeColor="text1"/>
            <w:sz w:val="24"/>
            <w:szCs w:val="24"/>
          </w:rPr>
          <w:t>torque</w:t>
        </w:r>
      </w:hyperlink>
      <w:r w:rsidRPr="00D805F5">
        <w:rPr>
          <w:rFonts w:ascii="Times New Roman" w:eastAsia="Times New Roman" w:hAnsi="Times New Roman" w:cs="Times New Roman"/>
          <w:color w:val="000000" w:themeColor="text1"/>
          <w:sz w:val="24"/>
          <w:szCs w:val="24"/>
        </w:rPr>
        <w:t xml:space="preserve"> to the turbine, thus causing it to rotate in the same direction as the pump. The fluid leaving the center of the turbine returns to the pump, where the cycle endlessly repeats.</w:t>
      </w:r>
    </w:p>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bookmarkStart w:id="0" w:name="Automotive_applications"/>
      <w:bookmarkEnd w:id="0"/>
      <w:r w:rsidRPr="00D805F5">
        <w:rPr>
          <w:rFonts w:ascii="Times New Roman" w:eastAsia="Times New Roman" w:hAnsi="Times New Roman" w:cs="Times New Roman"/>
          <w:b/>
          <w:bCs/>
          <w:color w:val="000000" w:themeColor="text1"/>
          <w:sz w:val="36"/>
          <w:szCs w:val="36"/>
        </w:rPr>
        <w:t>Automotive applications</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In </w:t>
      </w:r>
      <w:hyperlink r:id="rId21" w:tooltip="Automotive" w:history="1">
        <w:r w:rsidRPr="00D805F5">
          <w:rPr>
            <w:rFonts w:ascii="Times New Roman" w:eastAsia="Times New Roman" w:hAnsi="Times New Roman" w:cs="Times New Roman"/>
            <w:color w:val="000000" w:themeColor="text1"/>
            <w:sz w:val="24"/>
            <w:szCs w:val="24"/>
          </w:rPr>
          <w:t>automotive</w:t>
        </w:r>
      </w:hyperlink>
      <w:r w:rsidRPr="00D805F5">
        <w:rPr>
          <w:rFonts w:ascii="Times New Roman" w:eastAsia="Times New Roman" w:hAnsi="Times New Roman" w:cs="Times New Roman"/>
          <w:color w:val="000000" w:themeColor="text1"/>
          <w:sz w:val="24"/>
          <w:szCs w:val="24"/>
        </w:rPr>
        <w:t xml:space="preserve"> applications, the pump typically is connected to the </w:t>
      </w:r>
      <w:hyperlink r:id="rId22" w:tooltip="Flywheel" w:history="1">
        <w:r w:rsidRPr="00D805F5">
          <w:rPr>
            <w:rFonts w:ascii="Times New Roman" w:eastAsia="Times New Roman" w:hAnsi="Times New Roman" w:cs="Times New Roman"/>
            <w:color w:val="000000" w:themeColor="text1"/>
            <w:sz w:val="24"/>
            <w:szCs w:val="24"/>
          </w:rPr>
          <w:t>flywheel</w:t>
        </w:r>
      </w:hyperlink>
      <w:r w:rsidRPr="00D805F5">
        <w:rPr>
          <w:rFonts w:ascii="Times New Roman" w:eastAsia="Times New Roman" w:hAnsi="Times New Roman" w:cs="Times New Roman"/>
          <w:color w:val="000000" w:themeColor="text1"/>
          <w:sz w:val="24"/>
          <w:szCs w:val="24"/>
        </w:rPr>
        <w:t xml:space="preserve"> of the </w:t>
      </w:r>
      <w:hyperlink r:id="rId23" w:tooltip="Internal combustion engine" w:history="1">
        <w:r w:rsidRPr="00D805F5">
          <w:rPr>
            <w:rFonts w:ascii="Times New Roman" w:eastAsia="Times New Roman" w:hAnsi="Times New Roman" w:cs="Times New Roman"/>
            <w:color w:val="000000" w:themeColor="text1"/>
            <w:sz w:val="24"/>
            <w:szCs w:val="24"/>
          </w:rPr>
          <w:t>engine</w:t>
        </w:r>
      </w:hyperlink>
      <w:r w:rsidRPr="00D805F5">
        <w:rPr>
          <w:rFonts w:ascii="Times New Roman" w:eastAsia="Times New Roman" w:hAnsi="Times New Roman" w:cs="Times New Roman"/>
          <w:color w:val="000000" w:themeColor="text1"/>
          <w:sz w:val="24"/>
          <w:szCs w:val="24"/>
        </w:rPr>
        <w:t xml:space="preserve">—in fact, the coupling's enclosure may be part of the </w:t>
      </w:r>
      <w:hyperlink r:id="rId24" w:tooltip="Flywheel" w:history="1">
        <w:r w:rsidRPr="00D805F5">
          <w:rPr>
            <w:rFonts w:ascii="Times New Roman" w:eastAsia="Times New Roman" w:hAnsi="Times New Roman" w:cs="Times New Roman"/>
            <w:color w:val="000000" w:themeColor="text1"/>
            <w:sz w:val="24"/>
            <w:szCs w:val="24"/>
          </w:rPr>
          <w:t>flywheel</w:t>
        </w:r>
      </w:hyperlink>
      <w:r w:rsidRPr="00D805F5">
        <w:rPr>
          <w:rFonts w:ascii="Times New Roman" w:eastAsia="Times New Roman" w:hAnsi="Times New Roman" w:cs="Times New Roman"/>
          <w:color w:val="000000" w:themeColor="text1"/>
          <w:sz w:val="24"/>
          <w:szCs w:val="24"/>
        </w:rPr>
        <w:t xml:space="preserve"> proper, and thus is turned by the engine's </w:t>
      </w:r>
      <w:hyperlink r:id="rId25" w:tooltip="Crankshaft" w:history="1">
        <w:r w:rsidRPr="00D805F5">
          <w:rPr>
            <w:rFonts w:ascii="Times New Roman" w:eastAsia="Times New Roman" w:hAnsi="Times New Roman" w:cs="Times New Roman"/>
            <w:color w:val="000000" w:themeColor="text1"/>
            <w:sz w:val="24"/>
            <w:szCs w:val="24"/>
          </w:rPr>
          <w:t>crankshaft</w:t>
        </w:r>
      </w:hyperlink>
      <w:r w:rsidRPr="00D805F5">
        <w:rPr>
          <w:rFonts w:ascii="Times New Roman" w:eastAsia="Times New Roman" w:hAnsi="Times New Roman" w:cs="Times New Roman"/>
          <w:color w:val="000000" w:themeColor="text1"/>
          <w:sz w:val="24"/>
          <w:szCs w:val="24"/>
        </w:rPr>
        <w:t xml:space="preserve">. The turbine is connected to the input shaft of the </w:t>
      </w:r>
      <w:hyperlink r:id="rId26" w:tooltip="Transmission (mechanics)" w:history="1">
        <w:r w:rsidRPr="00D805F5">
          <w:rPr>
            <w:rFonts w:ascii="Times New Roman" w:eastAsia="Times New Roman" w:hAnsi="Times New Roman" w:cs="Times New Roman"/>
            <w:color w:val="000000" w:themeColor="text1"/>
            <w:sz w:val="24"/>
            <w:szCs w:val="24"/>
          </w:rPr>
          <w:t>transmission</w:t>
        </w:r>
      </w:hyperlink>
      <w:r w:rsidRPr="00D805F5">
        <w:rPr>
          <w:rFonts w:ascii="Times New Roman" w:eastAsia="Times New Roman" w:hAnsi="Times New Roman" w:cs="Times New Roman"/>
          <w:color w:val="000000" w:themeColor="text1"/>
          <w:sz w:val="24"/>
          <w:szCs w:val="24"/>
        </w:rPr>
        <w:t xml:space="preserve">. As engine speed increases while the transmission is in gear, </w:t>
      </w:r>
      <w:hyperlink r:id="rId27" w:tooltip="Torque" w:history="1">
        <w:r w:rsidRPr="00D805F5">
          <w:rPr>
            <w:rFonts w:ascii="Times New Roman" w:eastAsia="Times New Roman" w:hAnsi="Times New Roman" w:cs="Times New Roman"/>
            <w:color w:val="000000" w:themeColor="text1"/>
            <w:sz w:val="24"/>
            <w:szCs w:val="24"/>
          </w:rPr>
          <w:t>torque</w:t>
        </w:r>
      </w:hyperlink>
      <w:r w:rsidRPr="00D805F5">
        <w:rPr>
          <w:rFonts w:ascii="Times New Roman" w:eastAsia="Times New Roman" w:hAnsi="Times New Roman" w:cs="Times New Roman"/>
          <w:color w:val="000000" w:themeColor="text1"/>
          <w:sz w:val="24"/>
          <w:szCs w:val="24"/>
        </w:rPr>
        <w:t xml:space="preserve"> is transferred from the engine to the input shaft by the motion of the fluid, propelling the vehicle. In this regard, the behavior of the fluid coupling strongly resembles that of a mechanical </w:t>
      </w:r>
      <w:hyperlink r:id="rId28" w:tooltip="Clutch" w:history="1">
        <w:r w:rsidRPr="00D805F5">
          <w:rPr>
            <w:rFonts w:ascii="Times New Roman" w:eastAsia="Times New Roman" w:hAnsi="Times New Roman" w:cs="Times New Roman"/>
            <w:color w:val="000000" w:themeColor="text1"/>
            <w:sz w:val="24"/>
            <w:szCs w:val="24"/>
          </w:rPr>
          <w:t>clutch</w:t>
        </w:r>
      </w:hyperlink>
      <w:r w:rsidRPr="00D805F5">
        <w:rPr>
          <w:rFonts w:ascii="Times New Roman" w:eastAsia="Times New Roman" w:hAnsi="Times New Roman" w:cs="Times New Roman"/>
          <w:color w:val="000000" w:themeColor="text1"/>
          <w:sz w:val="24"/>
          <w:szCs w:val="24"/>
        </w:rPr>
        <w:t xml:space="preserve"> driving a </w:t>
      </w:r>
      <w:hyperlink r:id="rId29" w:tooltip="Manual transmission" w:history="1">
        <w:r w:rsidRPr="00D805F5">
          <w:rPr>
            <w:rFonts w:ascii="Times New Roman" w:eastAsia="Times New Roman" w:hAnsi="Times New Roman" w:cs="Times New Roman"/>
            <w:color w:val="000000" w:themeColor="text1"/>
            <w:sz w:val="24"/>
            <w:szCs w:val="24"/>
          </w:rPr>
          <w:t>manual transmission</w:t>
        </w:r>
      </w:hyperlink>
      <w:r w:rsidRPr="00D805F5">
        <w:rPr>
          <w:rFonts w:ascii="Times New Roman" w:eastAsia="Times New Roman" w:hAnsi="Times New Roman" w:cs="Times New Roman"/>
          <w:color w:val="000000" w:themeColor="text1"/>
          <w:sz w:val="24"/>
          <w:szCs w:val="24"/>
        </w:rPr>
        <w:t>.</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Fluid flywheels, as distinct from </w:t>
      </w:r>
      <w:hyperlink r:id="rId30" w:tooltip="Torque converter" w:history="1">
        <w:r w:rsidRPr="00D805F5">
          <w:rPr>
            <w:rFonts w:ascii="Times New Roman" w:eastAsia="Times New Roman" w:hAnsi="Times New Roman" w:cs="Times New Roman"/>
            <w:color w:val="000000" w:themeColor="text1"/>
            <w:sz w:val="24"/>
            <w:szCs w:val="24"/>
          </w:rPr>
          <w:t>torque converters</w:t>
        </w:r>
      </w:hyperlink>
      <w:r w:rsidRPr="00D805F5">
        <w:rPr>
          <w:rFonts w:ascii="Times New Roman" w:eastAsia="Times New Roman" w:hAnsi="Times New Roman" w:cs="Times New Roman"/>
          <w:color w:val="000000" w:themeColor="text1"/>
          <w:sz w:val="24"/>
          <w:szCs w:val="24"/>
        </w:rPr>
        <w:t xml:space="preserve">, are best known for their use in </w:t>
      </w:r>
      <w:hyperlink r:id="rId31" w:tooltip="Daimler Motor Company" w:history="1">
        <w:r w:rsidRPr="00D805F5">
          <w:rPr>
            <w:rFonts w:ascii="Times New Roman" w:eastAsia="Times New Roman" w:hAnsi="Times New Roman" w:cs="Times New Roman"/>
            <w:color w:val="000000" w:themeColor="text1"/>
            <w:sz w:val="24"/>
            <w:szCs w:val="24"/>
          </w:rPr>
          <w:t>Daimler</w:t>
        </w:r>
      </w:hyperlink>
      <w:r w:rsidRPr="00D805F5">
        <w:rPr>
          <w:rFonts w:ascii="Times New Roman" w:eastAsia="Times New Roman" w:hAnsi="Times New Roman" w:cs="Times New Roman"/>
          <w:color w:val="000000" w:themeColor="text1"/>
          <w:sz w:val="24"/>
          <w:szCs w:val="24"/>
        </w:rPr>
        <w:t xml:space="preserve"> cars in conjunction with a Wilson </w:t>
      </w:r>
      <w:hyperlink r:id="rId32" w:tooltip="Pre-selector gearbox" w:history="1">
        <w:r w:rsidRPr="00D805F5">
          <w:rPr>
            <w:rFonts w:ascii="Times New Roman" w:eastAsia="Times New Roman" w:hAnsi="Times New Roman" w:cs="Times New Roman"/>
            <w:color w:val="000000" w:themeColor="text1"/>
            <w:sz w:val="24"/>
            <w:szCs w:val="24"/>
          </w:rPr>
          <w:t>pre-selector gearbox</w:t>
        </w:r>
      </w:hyperlink>
      <w:r w:rsidRPr="00D805F5">
        <w:rPr>
          <w:rFonts w:ascii="Times New Roman" w:eastAsia="Times New Roman" w:hAnsi="Times New Roman" w:cs="Times New Roman"/>
          <w:color w:val="000000" w:themeColor="text1"/>
          <w:sz w:val="24"/>
          <w:szCs w:val="24"/>
        </w:rPr>
        <w:t xml:space="preserve">. Daimler used these throughout their range of luxury cars, until switching to automatic gearboxes with the 1958 </w:t>
      </w:r>
      <w:hyperlink r:id="rId33" w:tooltip="Daimler Majestic" w:history="1">
        <w:r w:rsidRPr="00D805F5">
          <w:rPr>
            <w:rFonts w:ascii="Times New Roman" w:eastAsia="Times New Roman" w:hAnsi="Times New Roman" w:cs="Times New Roman"/>
            <w:color w:val="000000" w:themeColor="text1"/>
            <w:sz w:val="24"/>
            <w:szCs w:val="24"/>
          </w:rPr>
          <w:t>Majestic</w:t>
        </w:r>
      </w:hyperlink>
      <w:r w:rsidRPr="00D805F5">
        <w:rPr>
          <w:rFonts w:ascii="Times New Roman" w:eastAsia="Times New Roman" w:hAnsi="Times New Roman" w:cs="Times New Roman"/>
          <w:color w:val="000000" w:themeColor="text1"/>
          <w:sz w:val="24"/>
          <w:szCs w:val="24"/>
        </w:rPr>
        <w:t xml:space="preserve">. Daimler and </w:t>
      </w:r>
      <w:hyperlink r:id="rId34" w:tooltip="Alvis Cars" w:history="1">
        <w:proofErr w:type="spellStart"/>
        <w:r w:rsidRPr="00D805F5">
          <w:rPr>
            <w:rFonts w:ascii="Times New Roman" w:eastAsia="Times New Roman" w:hAnsi="Times New Roman" w:cs="Times New Roman"/>
            <w:color w:val="000000" w:themeColor="text1"/>
            <w:sz w:val="24"/>
            <w:szCs w:val="24"/>
          </w:rPr>
          <w:t>Alvis</w:t>
        </w:r>
        <w:proofErr w:type="spellEnd"/>
      </w:hyperlink>
      <w:r w:rsidRPr="00D805F5">
        <w:rPr>
          <w:rFonts w:ascii="Times New Roman" w:eastAsia="Times New Roman" w:hAnsi="Times New Roman" w:cs="Times New Roman"/>
          <w:color w:val="000000" w:themeColor="text1"/>
          <w:sz w:val="24"/>
          <w:szCs w:val="24"/>
        </w:rPr>
        <w:t xml:space="preserve"> were both also known for their military vehicles and </w:t>
      </w:r>
      <w:proofErr w:type="spellStart"/>
      <w:r w:rsidRPr="00D805F5">
        <w:rPr>
          <w:rFonts w:ascii="Times New Roman" w:eastAsia="Times New Roman" w:hAnsi="Times New Roman" w:cs="Times New Roman"/>
          <w:color w:val="000000" w:themeColor="text1"/>
          <w:sz w:val="24"/>
          <w:szCs w:val="24"/>
        </w:rPr>
        <w:t>armoured</w:t>
      </w:r>
      <w:proofErr w:type="spellEnd"/>
      <w:r w:rsidRPr="00D805F5">
        <w:rPr>
          <w:rFonts w:ascii="Times New Roman" w:eastAsia="Times New Roman" w:hAnsi="Times New Roman" w:cs="Times New Roman"/>
          <w:color w:val="000000" w:themeColor="text1"/>
          <w:sz w:val="24"/>
          <w:szCs w:val="24"/>
        </w:rPr>
        <w:t xml:space="preserve"> cars, some of which also used the combination of pre-selector gearbox and fluid flywheel.</w:t>
      </w:r>
    </w:p>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bookmarkStart w:id="1" w:name="Aviation_applications"/>
      <w:bookmarkEnd w:id="1"/>
      <w:r w:rsidRPr="00D805F5">
        <w:rPr>
          <w:rFonts w:ascii="Times New Roman" w:eastAsia="Times New Roman" w:hAnsi="Times New Roman" w:cs="Times New Roman"/>
          <w:b/>
          <w:bCs/>
          <w:color w:val="000000" w:themeColor="text1"/>
          <w:sz w:val="36"/>
          <w:szCs w:val="36"/>
        </w:rPr>
        <w:t>Aviation applications</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The most prominent use of fluid couplings in aero applications was in the </w:t>
      </w:r>
      <w:hyperlink r:id="rId35" w:tooltip="Wright R-3350" w:history="1">
        <w:r w:rsidRPr="00D805F5">
          <w:rPr>
            <w:rFonts w:ascii="Times New Roman" w:eastAsia="Times New Roman" w:hAnsi="Times New Roman" w:cs="Times New Roman"/>
            <w:color w:val="000000" w:themeColor="text1"/>
            <w:sz w:val="24"/>
            <w:szCs w:val="24"/>
          </w:rPr>
          <w:t>Wright turbo-compound</w:t>
        </w:r>
      </w:hyperlink>
      <w:r w:rsidRPr="00D805F5">
        <w:rPr>
          <w:rFonts w:ascii="Times New Roman" w:eastAsia="Times New Roman" w:hAnsi="Times New Roman" w:cs="Times New Roman"/>
          <w:color w:val="000000" w:themeColor="text1"/>
          <w:sz w:val="24"/>
          <w:szCs w:val="24"/>
        </w:rPr>
        <w:t xml:space="preserve"> reciprocating engine, in which three power recovery turbines extracted approximately 20 percent of the energy (about 500 HP or 375 kW) from the engine's exhaust gases and then, using three fluid couplings and gearing, converted low torque high-speed turbine rotation to low-speed, high-torque output to drive the </w:t>
      </w:r>
      <w:hyperlink r:id="rId36" w:tooltip="Propeller" w:history="1">
        <w:r w:rsidRPr="00D805F5">
          <w:rPr>
            <w:rFonts w:ascii="Times New Roman" w:eastAsia="Times New Roman" w:hAnsi="Times New Roman" w:cs="Times New Roman"/>
            <w:color w:val="000000" w:themeColor="text1"/>
            <w:sz w:val="24"/>
            <w:szCs w:val="24"/>
          </w:rPr>
          <w:t>propeller</w:t>
        </w:r>
      </w:hyperlink>
      <w:r w:rsidRPr="00D805F5">
        <w:rPr>
          <w:rFonts w:ascii="Times New Roman" w:eastAsia="Times New Roman" w:hAnsi="Times New Roman" w:cs="Times New Roman"/>
          <w:color w:val="000000" w:themeColor="text1"/>
          <w:sz w:val="24"/>
          <w:szCs w:val="24"/>
        </w:rPr>
        <w:t>.</w:t>
      </w:r>
    </w:p>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bookmarkStart w:id="2" w:name="Stall_speed"/>
      <w:bookmarkEnd w:id="2"/>
      <w:r w:rsidRPr="00D805F5">
        <w:rPr>
          <w:rFonts w:ascii="Times New Roman" w:eastAsia="Times New Roman" w:hAnsi="Times New Roman" w:cs="Times New Roman"/>
          <w:b/>
          <w:bCs/>
          <w:color w:val="000000" w:themeColor="text1"/>
          <w:sz w:val="36"/>
          <w:szCs w:val="36"/>
        </w:rPr>
        <w:lastRenderedPageBreak/>
        <w:t>Stall speed</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An important characteristic of a fluid coupling is its stall speed. The stall speed is defined as the highest speed at which the pump can turn when the turbine is locked and maximum input power is applied, a condition which could occur in an automobile if the driver were to fully open the throttle while applying the </w:t>
      </w:r>
      <w:hyperlink r:id="rId37" w:tooltip="Brake" w:history="1">
        <w:r w:rsidRPr="00D805F5">
          <w:rPr>
            <w:rFonts w:ascii="Times New Roman" w:eastAsia="Times New Roman" w:hAnsi="Times New Roman" w:cs="Times New Roman"/>
            <w:color w:val="000000" w:themeColor="text1"/>
            <w:sz w:val="24"/>
            <w:szCs w:val="24"/>
          </w:rPr>
          <w:t>brakes</w:t>
        </w:r>
      </w:hyperlink>
      <w:r w:rsidRPr="00D805F5">
        <w:rPr>
          <w:rFonts w:ascii="Times New Roman" w:eastAsia="Times New Roman" w:hAnsi="Times New Roman" w:cs="Times New Roman"/>
          <w:color w:val="000000" w:themeColor="text1"/>
          <w:sz w:val="24"/>
          <w:szCs w:val="24"/>
        </w:rPr>
        <w:t xml:space="preserve"> with a force sufficient to keeping the vehicle from moving. Under stall conditions, all of the engine's power would be dissipated in the fluid coupling as heat, possibly leading to damage.</w:t>
      </w:r>
    </w:p>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bookmarkStart w:id="3" w:name="Slip"/>
      <w:bookmarkEnd w:id="3"/>
      <w:r w:rsidRPr="00D805F5">
        <w:rPr>
          <w:rFonts w:ascii="Times New Roman" w:eastAsia="Times New Roman" w:hAnsi="Times New Roman" w:cs="Times New Roman"/>
          <w:b/>
          <w:bCs/>
          <w:color w:val="000000" w:themeColor="text1"/>
          <w:sz w:val="36"/>
          <w:szCs w:val="36"/>
        </w:rPr>
        <w:t>Slip</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A fluid coupling cannot achieve 100% efficiency in power transmission, as some of the energy transferred to the fluid by the pump will be lost to </w:t>
      </w:r>
      <w:hyperlink r:id="rId38" w:tooltip="Friction" w:history="1">
        <w:r w:rsidRPr="00D805F5">
          <w:rPr>
            <w:rFonts w:ascii="Times New Roman" w:eastAsia="Times New Roman" w:hAnsi="Times New Roman" w:cs="Times New Roman"/>
            <w:color w:val="000000" w:themeColor="text1"/>
            <w:sz w:val="24"/>
            <w:szCs w:val="24"/>
          </w:rPr>
          <w:t>friction</w:t>
        </w:r>
      </w:hyperlink>
      <w:r w:rsidRPr="00D805F5">
        <w:rPr>
          <w:rFonts w:ascii="Times New Roman" w:eastAsia="Times New Roman" w:hAnsi="Times New Roman" w:cs="Times New Roman"/>
          <w:color w:val="000000" w:themeColor="text1"/>
          <w:sz w:val="24"/>
          <w:szCs w:val="24"/>
        </w:rPr>
        <w:t xml:space="preserve"> (transformed to heat). As a result, the turbine will always spin slower than the pump, this difference increasing with an increase in load on the coupling and/or a decrease in </w:t>
      </w:r>
      <w:hyperlink r:id="rId39" w:tooltip="wiktionary:prime mover" w:history="1">
        <w:r w:rsidRPr="00D805F5">
          <w:rPr>
            <w:rFonts w:ascii="Times New Roman" w:eastAsia="Times New Roman" w:hAnsi="Times New Roman" w:cs="Times New Roman"/>
            <w:color w:val="000000" w:themeColor="text1"/>
            <w:sz w:val="24"/>
            <w:szCs w:val="24"/>
          </w:rPr>
          <w:t>prime mover</w:t>
        </w:r>
      </w:hyperlink>
      <w:r w:rsidRPr="00D805F5">
        <w:rPr>
          <w:rFonts w:ascii="Times New Roman" w:eastAsia="Times New Roman" w:hAnsi="Times New Roman" w:cs="Times New Roman"/>
          <w:color w:val="000000" w:themeColor="text1"/>
          <w:sz w:val="24"/>
          <w:szCs w:val="24"/>
        </w:rPr>
        <w:t xml:space="preserve"> speed. This speed difference is called </w:t>
      </w:r>
      <w:r w:rsidRPr="00D805F5">
        <w:rPr>
          <w:rFonts w:ascii="Times New Roman" w:eastAsia="Times New Roman" w:hAnsi="Times New Roman" w:cs="Times New Roman"/>
          <w:i/>
          <w:iCs/>
          <w:color w:val="000000" w:themeColor="text1"/>
          <w:sz w:val="24"/>
          <w:szCs w:val="24"/>
        </w:rPr>
        <w:t>slip</w:t>
      </w:r>
      <w:r w:rsidRPr="00D805F5">
        <w:rPr>
          <w:rFonts w:ascii="Times New Roman" w:eastAsia="Times New Roman" w:hAnsi="Times New Roman" w:cs="Times New Roman"/>
          <w:color w:val="000000" w:themeColor="text1"/>
          <w:sz w:val="24"/>
          <w:szCs w:val="24"/>
        </w:rPr>
        <w:t xml:space="preserve"> or </w:t>
      </w:r>
      <w:r w:rsidRPr="00D805F5">
        <w:rPr>
          <w:rFonts w:ascii="Times New Roman" w:eastAsia="Times New Roman" w:hAnsi="Times New Roman" w:cs="Times New Roman"/>
          <w:i/>
          <w:iCs/>
          <w:color w:val="000000" w:themeColor="text1"/>
          <w:sz w:val="24"/>
          <w:szCs w:val="24"/>
        </w:rPr>
        <w:t>slippage</w:t>
      </w:r>
      <w:r w:rsidRPr="00D805F5">
        <w:rPr>
          <w:rFonts w:ascii="Times New Roman" w:eastAsia="Times New Roman" w:hAnsi="Times New Roman" w:cs="Times New Roman"/>
          <w:color w:val="000000" w:themeColor="text1"/>
          <w:sz w:val="24"/>
          <w:szCs w:val="24"/>
        </w:rPr>
        <w:t>.</w:t>
      </w:r>
    </w:p>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bookmarkStart w:id="4" w:name="Turbulence"/>
      <w:bookmarkEnd w:id="4"/>
      <w:r w:rsidRPr="00D805F5">
        <w:rPr>
          <w:rFonts w:ascii="Times New Roman" w:eastAsia="Times New Roman" w:hAnsi="Times New Roman" w:cs="Times New Roman"/>
          <w:b/>
          <w:bCs/>
          <w:color w:val="000000" w:themeColor="text1"/>
          <w:sz w:val="36"/>
          <w:szCs w:val="36"/>
        </w:rPr>
        <w:t>Turbulence</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Also affecting the fluid coupling's </w:t>
      </w:r>
      <w:hyperlink r:id="rId40" w:tooltip="Efficiency" w:history="1">
        <w:r w:rsidRPr="00D805F5">
          <w:rPr>
            <w:rFonts w:ascii="Times New Roman" w:eastAsia="Times New Roman" w:hAnsi="Times New Roman" w:cs="Times New Roman"/>
            <w:color w:val="000000" w:themeColor="text1"/>
            <w:sz w:val="24"/>
            <w:szCs w:val="24"/>
          </w:rPr>
          <w:t>efficiency</w:t>
        </w:r>
      </w:hyperlink>
      <w:r w:rsidRPr="00D805F5">
        <w:rPr>
          <w:rFonts w:ascii="Times New Roman" w:eastAsia="Times New Roman" w:hAnsi="Times New Roman" w:cs="Times New Roman"/>
          <w:color w:val="000000" w:themeColor="text1"/>
          <w:sz w:val="24"/>
          <w:szCs w:val="24"/>
        </w:rPr>
        <w:t xml:space="preserve"> is the fact that the fluid returning from the turbine to the pump when there is a large difference in speed between the pump and turbine is moving counter to the direction of the pump's rotation, resulting in some braking effect and a good deal of </w:t>
      </w:r>
      <w:hyperlink r:id="rId41" w:tooltip="Turbulence" w:history="1">
        <w:r w:rsidRPr="00D805F5">
          <w:rPr>
            <w:rFonts w:ascii="Times New Roman" w:eastAsia="Times New Roman" w:hAnsi="Times New Roman" w:cs="Times New Roman"/>
            <w:color w:val="000000" w:themeColor="text1"/>
            <w:sz w:val="24"/>
            <w:szCs w:val="24"/>
          </w:rPr>
          <w:t>turbulence</w:t>
        </w:r>
      </w:hyperlink>
      <w:r w:rsidRPr="00D805F5">
        <w:rPr>
          <w:rFonts w:ascii="Times New Roman" w:eastAsia="Times New Roman" w:hAnsi="Times New Roman" w:cs="Times New Roman"/>
          <w:color w:val="000000" w:themeColor="text1"/>
          <w:sz w:val="24"/>
          <w:szCs w:val="24"/>
        </w:rPr>
        <w:t xml:space="preserve">. This effect substantially increases as the difference between pump and turbine speed increases, causing </w:t>
      </w:r>
      <w:hyperlink r:id="rId42" w:tooltip="Efficiency" w:history="1">
        <w:r w:rsidRPr="00D805F5">
          <w:rPr>
            <w:rFonts w:ascii="Times New Roman" w:eastAsia="Times New Roman" w:hAnsi="Times New Roman" w:cs="Times New Roman"/>
            <w:color w:val="000000" w:themeColor="text1"/>
            <w:sz w:val="24"/>
            <w:szCs w:val="24"/>
          </w:rPr>
          <w:t>efficiency</w:t>
        </w:r>
      </w:hyperlink>
      <w:r w:rsidRPr="00D805F5">
        <w:rPr>
          <w:rFonts w:ascii="Times New Roman" w:eastAsia="Times New Roman" w:hAnsi="Times New Roman" w:cs="Times New Roman"/>
          <w:color w:val="000000" w:themeColor="text1"/>
          <w:sz w:val="24"/>
          <w:szCs w:val="24"/>
        </w:rPr>
        <w:t xml:space="preserve"> to rapidly deteriorate with increasing load or at reduced rotational speed.</w:t>
      </w:r>
    </w:p>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bookmarkStart w:id="5" w:name="Calculations"/>
      <w:bookmarkEnd w:id="5"/>
      <w:r w:rsidRPr="00D805F5">
        <w:rPr>
          <w:rFonts w:ascii="Times New Roman" w:eastAsia="Times New Roman" w:hAnsi="Times New Roman" w:cs="Times New Roman"/>
          <w:b/>
          <w:bCs/>
          <w:color w:val="000000" w:themeColor="text1"/>
          <w:sz w:val="36"/>
          <w:szCs w:val="36"/>
        </w:rPr>
        <w:t>Calculations</w:t>
      </w:r>
    </w:p>
    <w:p w:rsidR="00DD3DA8"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Generally speaking, the power transmitting capability of a given fluid coupling is exponentially related to pump speed, a characteristic that generally works well with applications where the applied load doesn't fluctuate to a great degree. The torque transmitting capacity of any hydrodynamic coupling can be described by the expression </w:t>
      </w:r>
      <w:proofErr w:type="gramStart"/>
      <w:r w:rsidRPr="00D805F5">
        <w:rPr>
          <w:rFonts w:ascii="Times New Roman" w:eastAsia="Times New Roman" w:hAnsi="Times New Roman" w:cs="Times New Roman"/>
          <w:i/>
          <w:iCs/>
          <w:color w:val="000000" w:themeColor="text1"/>
          <w:sz w:val="24"/>
          <w:szCs w:val="24"/>
        </w:rPr>
        <w:t>r</w:t>
      </w:r>
      <w:r w:rsidRPr="00D805F5">
        <w:rPr>
          <w:rFonts w:ascii="Times New Roman" w:eastAsia="Times New Roman" w:hAnsi="Times New Roman" w:cs="Times New Roman"/>
          <w:color w:val="000000" w:themeColor="text1"/>
          <w:sz w:val="24"/>
          <w:szCs w:val="24"/>
        </w:rPr>
        <w:t>(</w:t>
      </w:r>
      <w:proofErr w:type="gramEnd"/>
      <w:r w:rsidRPr="00D805F5">
        <w:rPr>
          <w:rFonts w:ascii="Times New Roman" w:eastAsia="Times New Roman" w:hAnsi="Times New Roman" w:cs="Times New Roman"/>
          <w:i/>
          <w:iCs/>
          <w:color w:val="000000" w:themeColor="text1"/>
          <w:sz w:val="24"/>
          <w:szCs w:val="24"/>
        </w:rPr>
        <w:t>N</w:t>
      </w:r>
      <w:r w:rsidRPr="00D805F5">
        <w:rPr>
          <w:rFonts w:ascii="Times New Roman" w:eastAsia="Times New Roman" w:hAnsi="Times New Roman" w:cs="Times New Roman"/>
          <w:color w:val="000000" w:themeColor="text1"/>
          <w:sz w:val="24"/>
          <w:szCs w:val="24"/>
          <w:vertAlign w:val="superscript"/>
        </w:rPr>
        <w:t>5</w:t>
      </w:r>
      <w:r w:rsidRPr="00D805F5">
        <w:rPr>
          <w:rFonts w:ascii="Times New Roman" w:eastAsia="Times New Roman" w:hAnsi="Times New Roman" w:cs="Times New Roman"/>
          <w:color w:val="000000" w:themeColor="text1"/>
          <w:sz w:val="24"/>
          <w:szCs w:val="24"/>
        </w:rPr>
        <w:t>)(</w:t>
      </w:r>
      <w:r w:rsidRPr="00D805F5">
        <w:rPr>
          <w:rFonts w:ascii="Times New Roman" w:eastAsia="Times New Roman" w:hAnsi="Times New Roman" w:cs="Times New Roman"/>
          <w:i/>
          <w:iCs/>
          <w:color w:val="000000" w:themeColor="text1"/>
          <w:sz w:val="24"/>
          <w:szCs w:val="24"/>
        </w:rPr>
        <w:t>D</w:t>
      </w:r>
      <w:r w:rsidRPr="00D805F5">
        <w:rPr>
          <w:rFonts w:ascii="Times New Roman" w:eastAsia="Times New Roman" w:hAnsi="Times New Roman" w:cs="Times New Roman"/>
          <w:color w:val="000000" w:themeColor="text1"/>
          <w:sz w:val="24"/>
          <w:szCs w:val="24"/>
          <w:vertAlign w:val="superscript"/>
        </w:rPr>
        <w:t>2</w:t>
      </w:r>
      <w:r w:rsidRPr="00D805F5">
        <w:rPr>
          <w:rFonts w:ascii="Times New Roman" w:eastAsia="Times New Roman" w:hAnsi="Times New Roman" w:cs="Times New Roman"/>
          <w:color w:val="000000" w:themeColor="text1"/>
          <w:sz w:val="24"/>
          <w:szCs w:val="24"/>
        </w:rPr>
        <w:t xml:space="preserve">), where </w:t>
      </w:r>
      <w:r w:rsidRPr="00D805F5">
        <w:rPr>
          <w:rFonts w:ascii="Times New Roman" w:eastAsia="Times New Roman" w:hAnsi="Times New Roman" w:cs="Times New Roman"/>
          <w:i/>
          <w:iCs/>
          <w:color w:val="000000" w:themeColor="text1"/>
          <w:sz w:val="24"/>
          <w:szCs w:val="24"/>
        </w:rPr>
        <w:t>r</w:t>
      </w:r>
      <w:r w:rsidRPr="00D805F5">
        <w:rPr>
          <w:rFonts w:ascii="Times New Roman" w:eastAsia="Times New Roman" w:hAnsi="Times New Roman" w:cs="Times New Roman"/>
          <w:color w:val="000000" w:themeColor="text1"/>
          <w:sz w:val="24"/>
          <w:szCs w:val="24"/>
        </w:rPr>
        <w:t xml:space="preserve"> is the mass density of the fluid, </w:t>
      </w:r>
      <w:r w:rsidRPr="00D805F5">
        <w:rPr>
          <w:rFonts w:ascii="Times New Roman" w:eastAsia="Times New Roman" w:hAnsi="Times New Roman" w:cs="Times New Roman"/>
          <w:i/>
          <w:iCs/>
          <w:color w:val="000000" w:themeColor="text1"/>
          <w:sz w:val="24"/>
          <w:szCs w:val="24"/>
        </w:rPr>
        <w:t>N</w:t>
      </w:r>
      <w:r w:rsidRPr="00D805F5">
        <w:rPr>
          <w:rFonts w:ascii="Times New Roman" w:eastAsia="Times New Roman" w:hAnsi="Times New Roman" w:cs="Times New Roman"/>
          <w:color w:val="000000" w:themeColor="text1"/>
          <w:sz w:val="24"/>
          <w:szCs w:val="24"/>
        </w:rPr>
        <w:t xml:space="preserve"> is the impeller speed, and </w:t>
      </w:r>
      <w:r w:rsidRPr="00D805F5">
        <w:rPr>
          <w:rFonts w:ascii="Times New Roman" w:eastAsia="Times New Roman" w:hAnsi="Times New Roman" w:cs="Times New Roman"/>
          <w:i/>
          <w:iCs/>
          <w:color w:val="000000" w:themeColor="text1"/>
          <w:sz w:val="24"/>
          <w:szCs w:val="24"/>
        </w:rPr>
        <w:t>D</w:t>
      </w:r>
      <w:r w:rsidRPr="00D805F5">
        <w:rPr>
          <w:rFonts w:ascii="Times New Roman" w:eastAsia="Times New Roman" w:hAnsi="Times New Roman" w:cs="Times New Roman"/>
          <w:color w:val="000000" w:themeColor="text1"/>
          <w:sz w:val="24"/>
          <w:szCs w:val="24"/>
        </w:rPr>
        <w:t xml:space="preserve"> is the impeller diameter. In the case of automotive applications, where loading can vary to considerable extremes, </w:t>
      </w:r>
      <w:proofErr w:type="gramStart"/>
      <w:r w:rsidRPr="00D805F5">
        <w:rPr>
          <w:rFonts w:ascii="Times New Roman" w:eastAsia="Times New Roman" w:hAnsi="Times New Roman" w:cs="Times New Roman"/>
          <w:i/>
          <w:iCs/>
          <w:color w:val="000000" w:themeColor="text1"/>
          <w:sz w:val="24"/>
          <w:szCs w:val="24"/>
        </w:rPr>
        <w:t>r</w:t>
      </w:r>
      <w:r w:rsidRPr="00D805F5">
        <w:rPr>
          <w:rFonts w:ascii="Times New Roman" w:eastAsia="Times New Roman" w:hAnsi="Times New Roman" w:cs="Times New Roman"/>
          <w:color w:val="000000" w:themeColor="text1"/>
          <w:sz w:val="24"/>
          <w:szCs w:val="24"/>
        </w:rPr>
        <w:t>(</w:t>
      </w:r>
      <w:proofErr w:type="gramEnd"/>
      <w:r w:rsidRPr="00D805F5">
        <w:rPr>
          <w:rFonts w:ascii="Times New Roman" w:eastAsia="Times New Roman" w:hAnsi="Times New Roman" w:cs="Times New Roman"/>
          <w:i/>
          <w:iCs/>
          <w:color w:val="000000" w:themeColor="text1"/>
          <w:sz w:val="24"/>
          <w:szCs w:val="24"/>
        </w:rPr>
        <w:t>N</w:t>
      </w:r>
      <w:r w:rsidRPr="00D805F5">
        <w:rPr>
          <w:rFonts w:ascii="Times New Roman" w:eastAsia="Times New Roman" w:hAnsi="Times New Roman" w:cs="Times New Roman"/>
          <w:color w:val="000000" w:themeColor="text1"/>
          <w:sz w:val="24"/>
          <w:szCs w:val="24"/>
          <w:vertAlign w:val="superscript"/>
        </w:rPr>
        <w:t>5</w:t>
      </w:r>
      <w:r w:rsidRPr="00D805F5">
        <w:rPr>
          <w:rFonts w:ascii="Times New Roman" w:eastAsia="Times New Roman" w:hAnsi="Times New Roman" w:cs="Times New Roman"/>
          <w:color w:val="000000" w:themeColor="text1"/>
          <w:sz w:val="24"/>
          <w:szCs w:val="24"/>
        </w:rPr>
        <w:t>)(</w:t>
      </w:r>
      <w:r w:rsidRPr="00D805F5">
        <w:rPr>
          <w:rFonts w:ascii="Times New Roman" w:eastAsia="Times New Roman" w:hAnsi="Times New Roman" w:cs="Times New Roman"/>
          <w:i/>
          <w:iCs/>
          <w:color w:val="000000" w:themeColor="text1"/>
          <w:sz w:val="24"/>
          <w:szCs w:val="24"/>
        </w:rPr>
        <w:t>D</w:t>
      </w:r>
      <w:r w:rsidRPr="00D805F5">
        <w:rPr>
          <w:rFonts w:ascii="Times New Roman" w:eastAsia="Times New Roman" w:hAnsi="Times New Roman" w:cs="Times New Roman"/>
          <w:color w:val="000000" w:themeColor="text1"/>
          <w:sz w:val="24"/>
          <w:szCs w:val="24"/>
          <w:vertAlign w:val="superscript"/>
        </w:rPr>
        <w:t>2</w:t>
      </w:r>
      <w:r w:rsidRPr="00D805F5">
        <w:rPr>
          <w:rFonts w:ascii="Times New Roman" w:eastAsia="Times New Roman" w:hAnsi="Times New Roman" w:cs="Times New Roman"/>
          <w:color w:val="000000" w:themeColor="text1"/>
          <w:sz w:val="24"/>
          <w:szCs w:val="24"/>
        </w:rPr>
        <w:t xml:space="preserve">) is only an approximation. Stop-and-go driving will tend to operate the coupling in its least efficient range, causing an adverse effect on </w:t>
      </w:r>
      <w:hyperlink r:id="rId43" w:tooltip="Fuel economy in automobiles" w:history="1">
        <w:r w:rsidRPr="00D805F5">
          <w:rPr>
            <w:rFonts w:ascii="Times New Roman" w:eastAsia="Times New Roman" w:hAnsi="Times New Roman" w:cs="Times New Roman"/>
            <w:color w:val="000000" w:themeColor="text1"/>
            <w:sz w:val="24"/>
            <w:szCs w:val="24"/>
          </w:rPr>
          <w:t>fuel economy</w:t>
        </w:r>
      </w:hyperlink>
      <w:r w:rsidRPr="00D805F5">
        <w:rPr>
          <w:rFonts w:ascii="Times New Roman" w:eastAsia="Times New Roman" w:hAnsi="Times New Roman" w:cs="Times New Roman"/>
          <w:color w:val="000000" w:themeColor="text1"/>
          <w:sz w:val="24"/>
          <w:szCs w:val="24"/>
        </w:rPr>
        <w:t>.</w:t>
      </w:r>
    </w:p>
    <w:p w:rsidR="00DD3DA8" w:rsidRPr="00D805F5" w:rsidRDefault="00DD3DA8" w:rsidP="00F36A8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bookmarkStart w:id="6" w:name="Usage"/>
      <w:bookmarkEnd w:id="6"/>
      <w:r w:rsidRPr="00D805F5">
        <w:rPr>
          <w:rFonts w:ascii="Times New Roman" w:eastAsia="Times New Roman" w:hAnsi="Times New Roman" w:cs="Times New Roman"/>
          <w:b/>
          <w:bCs/>
          <w:color w:val="000000" w:themeColor="text1"/>
          <w:sz w:val="36"/>
          <w:szCs w:val="36"/>
        </w:rPr>
        <w:t>Usage</w:t>
      </w:r>
    </w:p>
    <w:p w:rsidR="00D805F5" w:rsidRPr="00D805F5" w:rsidRDefault="00DD3DA8" w:rsidP="00F36A8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05F5">
        <w:rPr>
          <w:rFonts w:ascii="Times New Roman" w:eastAsia="Times New Roman" w:hAnsi="Times New Roman" w:cs="Times New Roman"/>
          <w:color w:val="000000" w:themeColor="text1"/>
          <w:sz w:val="24"/>
          <w:szCs w:val="24"/>
        </w:rPr>
        <w:t xml:space="preserve">Fluid couplings were used in a variety of early </w:t>
      </w:r>
      <w:hyperlink r:id="rId44" w:tooltip="Semi-automatic transmission" w:history="1">
        <w:r w:rsidRPr="00D805F5">
          <w:rPr>
            <w:rFonts w:ascii="Times New Roman" w:eastAsia="Times New Roman" w:hAnsi="Times New Roman" w:cs="Times New Roman"/>
            <w:color w:val="000000" w:themeColor="text1"/>
            <w:sz w:val="24"/>
            <w:szCs w:val="24"/>
          </w:rPr>
          <w:t>semi-automatic transmissions</w:t>
        </w:r>
      </w:hyperlink>
      <w:r w:rsidRPr="00D805F5">
        <w:rPr>
          <w:rFonts w:ascii="Times New Roman" w:eastAsia="Times New Roman" w:hAnsi="Times New Roman" w:cs="Times New Roman"/>
          <w:color w:val="000000" w:themeColor="text1"/>
          <w:sz w:val="24"/>
          <w:szCs w:val="24"/>
        </w:rPr>
        <w:t xml:space="preserve"> and </w:t>
      </w:r>
      <w:hyperlink r:id="rId45" w:tooltip="Automatic transmission" w:history="1">
        <w:r w:rsidRPr="00D805F5">
          <w:rPr>
            <w:rFonts w:ascii="Times New Roman" w:eastAsia="Times New Roman" w:hAnsi="Times New Roman" w:cs="Times New Roman"/>
            <w:color w:val="000000" w:themeColor="text1"/>
            <w:sz w:val="24"/>
            <w:szCs w:val="24"/>
          </w:rPr>
          <w:t>automatic transmissions</w:t>
        </w:r>
      </w:hyperlink>
      <w:r w:rsidRPr="00D805F5">
        <w:rPr>
          <w:rFonts w:ascii="Times New Roman" w:eastAsia="Times New Roman" w:hAnsi="Times New Roman" w:cs="Times New Roman"/>
          <w:color w:val="000000" w:themeColor="text1"/>
          <w:sz w:val="24"/>
          <w:szCs w:val="24"/>
        </w:rPr>
        <w:t xml:space="preserve">. Since the late 1940s, the more versatile </w:t>
      </w:r>
      <w:hyperlink r:id="rId46" w:tooltip="Torque converter" w:history="1">
        <w:r w:rsidRPr="00D805F5">
          <w:rPr>
            <w:rFonts w:ascii="Times New Roman" w:eastAsia="Times New Roman" w:hAnsi="Times New Roman" w:cs="Times New Roman"/>
            <w:color w:val="000000" w:themeColor="text1"/>
            <w:sz w:val="24"/>
            <w:szCs w:val="24"/>
          </w:rPr>
          <w:t>hydrodynamic torque converter</w:t>
        </w:r>
      </w:hyperlink>
      <w:r w:rsidRPr="00D805F5">
        <w:rPr>
          <w:rFonts w:ascii="Times New Roman" w:eastAsia="Times New Roman" w:hAnsi="Times New Roman" w:cs="Times New Roman"/>
          <w:color w:val="000000" w:themeColor="text1"/>
          <w:sz w:val="24"/>
          <w:szCs w:val="24"/>
        </w:rPr>
        <w:t xml:space="preserve"> has replaced the fluid coupling in </w:t>
      </w:r>
      <w:hyperlink r:id="rId47" w:tooltip="Automotive" w:history="1">
        <w:r w:rsidRPr="00D805F5">
          <w:rPr>
            <w:rFonts w:ascii="Times New Roman" w:eastAsia="Times New Roman" w:hAnsi="Times New Roman" w:cs="Times New Roman"/>
            <w:color w:val="000000" w:themeColor="text1"/>
            <w:sz w:val="24"/>
            <w:szCs w:val="24"/>
          </w:rPr>
          <w:t>automotive</w:t>
        </w:r>
      </w:hyperlink>
      <w:r w:rsidRPr="00D805F5">
        <w:rPr>
          <w:rFonts w:ascii="Times New Roman" w:eastAsia="Times New Roman" w:hAnsi="Times New Roman" w:cs="Times New Roman"/>
          <w:color w:val="000000" w:themeColor="text1"/>
          <w:sz w:val="24"/>
          <w:szCs w:val="24"/>
        </w:rPr>
        <w:t xml:space="preserve"> applications. Fluid couplings are still widely used in industrial applications, especially in machine drives that involve high inertia starts or constant cyclic loading.</w:t>
      </w:r>
    </w:p>
    <w:sectPr w:rsidR="00D805F5" w:rsidRPr="00D805F5" w:rsidSect="00117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F7E"/>
    <w:multiLevelType w:val="multilevel"/>
    <w:tmpl w:val="CE1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24521"/>
    <w:multiLevelType w:val="multilevel"/>
    <w:tmpl w:val="8FDA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80A74"/>
    <w:multiLevelType w:val="multilevel"/>
    <w:tmpl w:val="72A4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C0745"/>
    <w:multiLevelType w:val="multilevel"/>
    <w:tmpl w:val="80E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D3DA8"/>
    <w:rsid w:val="00117AFC"/>
    <w:rsid w:val="00D805F5"/>
    <w:rsid w:val="00DD3DA8"/>
    <w:rsid w:val="00EB6943"/>
    <w:rsid w:val="00F3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FC"/>
  </w:style>
  <w:style w:type="paragraph" w:styleId="Heading1">
    <w:name w:val="heading 1"/>
    <w:basedOn w:val="Normal"/>
    <w:link w:val="Heading1Char"/>
    <w:uiPriority w:val="9"/>
    <w:qFormat/>
    <w:rsid w:val="00DD3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3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D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3D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D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3DA8"/>
    <w:rPr>
      <w:color w:val="0000FF"/>
      <w:u w:val="single"/>
    </w:rPr>
  </w:style>
  <w:style w:type="paragraph" w:styleId="NormalWeb">
    <w:name w:val="Normal (Web)"/>
    <w:basedOn w:val="Normal"/>
    <w:uiPriority w:val="99"/>
    <w:semiHidden/>
    <w:unhideWhenUsed/>
    <w:rsid w:val="00DD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DD3DA8"/>
  </w:style>
  <w:style w:type="character" w:customStyle="1" w:styleId="tocnumber">
    <w:name w:val="tocnumber"/>
    <w:basedOn w:val="DefaultParagraphFont"/>
    <w:rsid w:val="00DD3DA8"/>
  </w:style>
  <w:style w:type="character" w:customStyle="1" w:styleId="toctext">
    <w:name w:val="toctext"/>
    <w:basedOn w:val="DefaultParagraphFont"/>
    <w:rsid w:val="00DD3DA8"/>
  </w:style>
  <w:style w:type="character" w:customStyle="1" w:styleId="editsection">
    <w:name w:val="editsection"/>
    <w:basedOn w:val="DefaultParagraphFont"/>
    <w:rsid w:val="00DD3DA8"/>
  </w:style>
  <w:style w:type="character" w:customStyle="1" w:styleId="mw-headline">
    <w:name w:val="mw-headline"/>
    <w:basedOn w:val="DefaultParagraphFont"/>
    <w:rsid w:val="00DD3DA8"/>
  </w:style>
  <w:style w:type="character" w:customStyle="1" w:styleId="texhtml">
    <w:name w:val="texhtml"/>
    <w:basedOn w:val="DefaultParagraphFont"/>
    <w:rsid w:val="00DD3DA8"/>
  </w:style>
</w:styles>
</file>

<file path=word/webSettings.xml><?xml version="1.0" encoding="utf-8"?>
<w:webSettings xmlns:r="http://schemas.openxmlformats.org/officeDocument/2006/relationships" xmlns:w="http://schemas.openxmlformats.org/wordprocessingml/2006/main">
  <w:divs>
    <w:div w:id="600341387">
      <w:bodyDiv w:val="1"/>
      <w:marLeft w:val="0"/>
      <w:marRight w:val="0"/>
      <w:marTop w:val="0"/>
      <w:marBottom w:val="0"/>
      <w:divBdr>
        <w:top w:val="none" w:sz="0" w:space="0" w:color="auto"/>
        <w:left w:val="none" w:sz="0" w:space="0" w:color="auto"/>
        <w:bottom w:val="none" w:sz="0" w:space="0" w:color="auto"/>
        <w:right w:val="none" w:sz="0" w:space="0" w:color="auto"/>
      </w:divBdr>
      <w:divsChild>
        <w:div w:id="319891386">
          <w:marLeft w:val="0"/>
          <w:marRight w:val="0"/>
          <w:marTop w:val="0"/>
          <w:marBottom w:val="0"/>
          <w:divBdr>
            <w:top w:val="none" w:sz="0" w:space="0" w:color="auto"/>
            <w:left w:val="none" w:sz="0" w:space="0" w:color="auto"/>
            <w:bottom w:val="none" w:sz="0" w:space="0" w:color="auto"/>
            <w:right w:val="none" w:sz="0" w:space="0" w:color="auto"/>
          </w:divBdr>
          <w:divsChild>
            <w:div w:id="1157649159">
              <w:marLeft w:val="0"/>
              <w:marRight w:val="0"/>
              <w:marTop w:val="0"/>
              <w:marBottom w:val="0"/>
              <w:divBdr>
                <w:top w:val="none" w:sz="0" w:space="0" w:color="auto"/>
                <w:left w:val="none" w:sz="0" w:space="0" w:color="auto"/>
                <w:bottom w:val="none" w:sz="0" w:space="0" w:color="auto"/>
                <w:right w:val="none" w:sz="0" w:space="0" w:color="auto"/>
              </w:divBdr>
            </w:div>
            <w:div w:id="1719087216">
              <w:marLeft w:val="0"/>
              <w:marRight w:val="0"/>
              <w:marTop w:val="0"/>
              <w:marBottom w:val="0"/>
              <w:divBdr>
                <w:top w:val="none" w:sz="0" w:space="0" w:color="auto"/>
                <w:left w:val="none" w:sz="0" w:space="0" w:color="auto"/>
                <w:bottom w:val="none" w:sz="0" w:space="0" w:color="auto"/>
                <w:right w:val="none" w:sz="0" w:space="0" w:color="auto"/>
              </w:divBdr>
            </w:div>
            <w:div w:id="1810634403">
              <w:marLeft w:val="0"/>
              <w:marRight w:val="0"/>
              <w:marTop w:val="0"/>
              <w:marBottom w:val="0"/>
              <w:divBdr>
                <w:top w:val="none" w:sz="0" w:space="0" w:color="auto"/>
                <w:left w:val="none" w:sz="0" w:space="0" w:color="auto"/>
                <w:bottom w:val="none" w:sz="0" w:space="0" w:color="auto"/>
                <w:right w:val="none" w:sz="0" w:space="0" w:color="auto"/>
              </w:divBdr>
            </w:div>
            <w:div w:id="644167154">
              <w:marLeft w:val="0"/>
              <w:marRight w:val="0"/>
              <w:marTop w:val="0"/>
              <w:marBottom w:val="0"/>
              <w:divBdr>
                <w:top w:val="none" w:sz="0" w:space="0" w:color="auto"/>
                <w:left w:val="none" w:sz="0" w:space="0" w:color="auto"/>
                <w:bottom w:val="none" w:sz="0" w:space="0" w:color="auto"/>
                <w:right w:val="none" w:sz="0" w:space="0" w:color="auto"/>
              </w:divBdr>
              <w:divsChild>
                <w:div w:id="1933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4719">
      <w:bodyDiv w:val="1"/>
      <w:marLeft w:val="0"/>
      <w:marRight w:val="0"/>
      <w:marTop w:val="0"/>
      <w:marBottom w:val="0"/>
      <w:divBdr>
        <w:top w:val="none" w:sz="0" w:space="0" w:color="auto"/>
        <w:left w:val="none" w:sz="0" w:space="0" w:color="auto"/>
        <w:bottom w:val="none" w:sz="0" w:space="0" w:color="auto"/>
        <w:right w:val="none" w:sz="0" w:space="0" w:color="auto"/>
      </w:divBdr>
      <w:divsChild>
        <w:div w:id="1447650683">
          <w:marLeft w:val="0"/>
          <w:marRight w:val="0"/>
          <w:marTop w:val="0"/>
          <w:marBottom w:val="0"/>
          <w:divBdr>
            <w:top w:val="none" w:sz="0" w:space="0" w:color="auto"/>
            <w:left w:val="none" w:sz="0" w:space="0" w:color="auto"/>
            <w:bottom w:val="none" w:sz="0" w:space="0" w:color="auto"/>
            <w:right w:val="none" w:sz="0" w:space="0" w:color="auto"/>
          </w:divBdr>
          <w:divsChild>
            <w:div w:id="1789813171">
              <w:marLeft w:val="0"/>
              <w:marRight w:val="0"/>
              <w:marTop w:val="0"/>
              <w:marBottom w:val="0"/>
              <w:divBdr>
                <w:top w:val="none" w:sz="0" w:space="0" w:color="auto"/>
                <w:left w:val="none" w:sz="0" w:space="0" w:color="auto"/>
                <w:bottom w:val="none" w:sz="0" w:space="0" w:color="auto"/>
                <w:right w:val="none" w:sz="0" w:space="0" w:color="auto"/>
              </w:divBdr>
            </w:div>
            <w:div w:id="707023798">
              <w:marLeft w:val="0"/>
              <w:marRight w:val="0"/>
              <w:marTop w:val="0"/>
              <w:marBottom w:val="0"/>
              <w:divBdr>
                <w:top w:val="none" w:sz="0" w:space="0" w:color="auto"/>
                <w:left w:val="none" w:sz="0" w:space="0" w:color="auto"/>
                <w:bottom w:val="none" w:sz="0" w:space="0" w:color="auto"/>
                <w:right w:val="none" w:sz="0" w:space="0" w:color="auto"/>
              </w:divBdr>
            </w:div>
            <w:div w:id="1607077231">
              <w:marLeft w:val="0"/>
              <w:marRight w:val="0"/>
              <w:marTop w:val="0"/>
              <w:marBottom w:val="0"/>
              <w:divBdr>
                <w:top w:val="none" w:sz="0" w:space="0" w:color="auto"/>
                <w:left w:val="none" w:sz="0" w:space="0" w:color="auto"/>
                <w:bottom w:val="none" w:sz="0" w:space="0" w:color="auto"/>
                <w:right w:val="none" w:sz="0" w:space="0" w:color="auto"/>
              </w:divBdr>
            </w:div>
            <w:div w:id="546262607">
              <w:marLeft w:val="0"/>
              <w:marRight w:val="0"/>
              <w:marTop w:val="0"/>
              <w:marBottom w:val="0"/>
              <w:divBdr>
                <w:top w:val="none" w:sz="0" w:space="0" w:color="auto"/>
                <w:left w:val="none" w:sz="0" w:space="0" w:color="auto"/>
                <w:bottom w:val="none" w:sz="0" w:space="0" w:color="auto"/>
                <w:right w:val="none" w:sz="0" w:space="0" w:color="auto"/>
              </w:divBdr>
              <w:divsChild>
                <w:div w:id="14678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il" TargetMode="External"/><Relationship Id="rId18" Type="http://schemas.openxmlformats.org/officeDocument/2006/relationships/hyperlink" Target="http://en.wikipedia.org/wiki/Electric_motor" TargetMode="External"/><Relationship Id="rId26" Type="http://schemas.openxmlformats.org/officeDocument/2006/relationships/hyperlink" Target="http://en.wikipedia.org/wiki/Transmission_%28mechanics%29" TargetMode="External"/><Relationship Id="rId39" Type="http://schemas.openxmlformats.org/officeDocument/2006/relationships/hyperlink" Target="http://en.wiktionary.org/wiki/prime_mover" TargetMode="External"/><Relationship Id="rId3" Type="http://schemas.openxmlformats.org/officeDocument/2006/relationships/settings" Target="settings.xml"/><Relationship Id="rId21" Type="http://schemas.openxmlformats.org/officeDocument/2006/relationships/hyperlink" Target="http://en.wikipedia.org/wiki/Automotive" TargetMode="External"/><Relationship Id="rId34" Type="http://schemas.openxmlformats.org/officeDocument/2006/relationships/hyperlink" Target="http://en.wikipedia.org/wiki/Alvis_Cars" TargetMode="External"/><Relationship Id="rId42" Type="http://schemas.openxmlformats.org/officeDocument/2006/relationships/hyperlink" Target="http://en.wikipedia.org/wiki/Efficiency" TargetMode="External"/><Relationship Id="rId47" Type="http://schemas.openxmlformats.org/officeDocument/2006/relationships/hyperlink" Target="http://en.wikipedia.org/wiki/Automotive" TargetMode="External"/><Relationship Id="rId7" Type="http://schemas.openxmlformats.org/officeDocument/2006/relationships/hyperlink" Target="http://en.wikipedia.org/wiki/Transmission_%28mechanics%29" TargetMode="External"/><Relationship Id="rId12" Type="http://schemas.openxmlformats.org/officeDocument/2006/relationships/hyperlink" Target="http://en.wikipedia.org/wiki/Turbine" TargetMode="External"/><Relationship Id="rId17" Type="http://schemas.openxmlformats.org/officeDocument/2006/relationships/hyperlink" Target="http://en.wikipedia.org/wiki/Internal_combustion_engine" TargetMode="External"/><Relationship Id="rId25" Type="http://schemas.openxmlformats.org/officeDocument/2006/relationships/hyperlink" Target="http://en.wikipedia.org/wiki/Crankshaft" TargetMode="External"/><Relationship Id="rId33" Type="http://schemas.openxmlformats.org/officeDocument/2006/relationships/hyperlink" Target="http://en.wikipedia.org/wiki/Daimler_Majestic" TargetMode="External"/><Relationship Id="rId38" Type="http://schemas.openxmlformats.org/officeDocument/2006/relationships/hyperlink" Target="http://en.wikipedia.org/wiki/Friction" TargetMode="External"/><Relationship Id="rId46" Type="http://schemas.openxmlformats.org/officeDocument/2006/relationships/hyperlink" Target="http://en.wikipedia.org/wiki/Torque_converter" TargetMode="External"/><Relationship Id="rId2" Type="http://schemas.openxmlformats.org/officeDocument/2006/relationships/styles" Target="styles.xml"/><Relationship Id="rId16" Type="http://schemas.openxmlformats.org/officeDocument/2006/relationships/hyperlink" Target="http://en.wiktionary.org/wiki/prime_mover" TargetMode="External"/><Relationship Id="rId20" Type="http://schemas.openxmlformats.org/officeDocument/2006/relationships/hyperlink" Target="http://en.wikipedia.org/wiki/Torque" TargetMode="External"/><Relationship Id="rId29" Type="http://schemas.openxmlformats.org/officeDocument/2006/relationships/hyperlink" Target="http://en.wikipedia.org/wiki/Manual_transmission" TargetMode="External"/><Relationship Id="rId41" Type="http://schemas.openxmlformats.org/officeDocument/2006/relationships/hyperlink" Target="http://en.wikipedia.org/wiki/Turbulence" TargetMode="External"/><Relationship Id="rId1" Type="http://schemas.openxmlformats.org/officeDocument/2006/relationships/numbering" Target="numbering.xml"/><Relationship Id="rId6" Type="http://schemas.openxmlformats.org/officeDocument/2006/relationships/hyperlink" Target="http://en.wikipedia.org/wiki/Automobile" TargetMode="External"/><Relationship Id="rId11" Type="http://schemas.openxmlformats.org/officeDocument/2006/relationships/hyperlink" Target="http://en.wikipedia.org/wiki/Impeller" TargetMode="External"/><Relationship Id="rId24" Type="http://schemas.openxmlformats.org/officeDocument/2006/relationships/hyperlink" Target="http://en.wikipedia.org/wiki/Flywheel" TargetMode="External"/><Relationship Id="rId32" Type="http://schemas.openxmlformats.org/officeDocument/2006/relationships/hyperlink" Target="http://en.wikipedia.org/wiki/Pre-selector_gearbox" TargetMode="External"/><Relationship Id="rId37" Type="http://schemas.openxmlformats.org/officeDocument/2006/relationships/hyperlink" Target="http://en.wikipedia.org/wiki/Brake" TargetMode="External"/><Relationship Id="rId40" Type="http://schemas.openxmlformats.org/officeDocument/2006/relationships/hyperlink" Target="http://en.wikipedia.org/wiki/Efficiency" TargetMode="External"/><Relationship Id="rId45" Type="http://schemas.openxmlformats.org/officeDocument/2006/relationships/hyperlink" Target="http://en.wikipedia.org/wiki/Automatic_transmission" TargetMode="External"/><Relationship Id="rId5" Type="http://schemas.openxmlformats.org/officeDocument/2006/relationships/hyperlink" Target="http://en.wikipedia.org/wiki/Hydrodynamics" TargetMode="External"/><Relationship Id="rId15" Type="http://schemas.openxmlformats.org/officeDocument/2006/relationships/hyperlink" Target="http://en.wikipedia.org/wiki/Automotive" TargetMode="External"/><Relationship Id="rId23" Type="http://schemas.openxmlformats.org/officeDocument/2006/relationships/hyperlink" Target="http://en.wikipedia.org/wiki/Internal_combustion_engine" TargetMode="External"/><Relationship Id="rId28" Type="http://schemas.openxmlformats.org/officeDocument/2006/relationships/hyperlink" Target="http://en.wikipedia.org/wiki/Clutch" TargetMode="External"/><Relationship Id="rId36" Type="http://schemas.openxmlformats.org/officeDocument/2006/relationships/hyperlink" Target="http://en.wikipedia.org/wiki/Propeller" TargetMode="External"/><Relationship Id="rId49" Type="http://schemas.openxmlformats.org/officeDocument/2006/relationships/theme" Target="theme/theme1.xml"/><Relationship Id="rId10" Type="http://schemas.openxmlformats.org/officeDocument/2006/relationships/hyperlink" Target="http://en.wikipedia.org/wiki/Toroid" TargetMode="External"/><Relationship Id="rId19" Type="http://schemas.openxmlformats.org/officeDocument/2006/relationships/hyperlink" Target="http://en.wikipedia.org/wiki/Coriolis_force" TargetMode="External"/><Relationship Id="rId31" Type="http://schemas.openxmlformats.org/officeDocument/2006/relationships/hyperlink" Target="http://en.wikipedia.org/wiki/Daimler_Motor_Company" TargetMode="External"/><Relationship Id="rId44" Type="http://schemas.openxmlformats.org/officeDocument/2006/relationships/hyperlink" Target="http://en.wikipedia.org/wiki/Semi-automatic_transmission" TargetMode="External"/><Relationship Id="rId4" Type="http://schemas.openxmlformats.org/officeDocument/2006/relationships/webSettings" Target="webSettings.xml"/><Relationship Id="rId9" Type="http://schemas.openxmlformats.org/officeDocument/2006/relationships/hyperlink" Target="http://en.wikipedia.org/wiki/Daimler_Motor_Company" TargetMode="External"/><Relationship Id="rId14" Type="http://schemas.openxmlformats.org/officeDocument/2006/relationships/hyperlink" Target="http://en.wikipedia.org/wiki/General_Motors_Corporation" TargetMode="External"/><Relationship Id="rId22" Type="http://schemas.openxmlformats.org/officeDocument/2006/relationships/hyperlink" Target="http://en.wikipedia.org/wiki/Flywheel" TargetMode="External"/><Relationship Id="rId27" Type="http://schemas.openxmlformats.org/officeDocument/2006/relationships/hyperlink" Target="http://en.wikipedia.org/wiki/Torque" TargetMode="External"/><Relationship Id="rId30" Type="http://schemas.openxmlformats.org/officeDocument/2006/relationships/hyperlink" Target="http://en.wikipedia.org/wiki/Torque_converter" TargetMode="External"/><Relationship Id="rId35" Type="http://schemas.openxmlformats.org/officeDocument/2006/relationships/hyperlink" Target="http://en.wikipedia.org/wiki/Wright_R-3350" TargetMode="External"/><Relationship Id="rId43" Type="http://schemas.openxmlformats.org/officeDocument/2006/relationships/hyperlink" Target="http://en.wikipedia.org/wiki/Fuel_economy_in_automobiles" TargetMode="External"/><Relationship Id="rId48" Type="http://schemas.openxmlformats.org/officeDocument/2006/relationships/fontTable" Target="fontTable.xml"/><Relationship Id="rId8" Type="http://schemas.openxmlformats.org/officeDocument/2006/relationships/hyperlink" Target="http://en.wikipedia.org/wiki/Clu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1310</Words>
  <Characters>7467</Characters>
  <Application>Microsoft Office Word</Application>
  <DocSecurity>0</DocSecurity>
  <Lines>62</Lines>
  <Paragraphs>17</Paragraphs>
  <ScaleCrop>false</ScaleCrop>
  <Company>Home</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MANOJ</cp:lastModifiedBy>
  <cp:revision>5</cp:revision>
  <cp:lastPrinted>2009-03-28T13:53:00Z</cp:lastPrinted>
  <dcterms:created xsi:type="dcterms:W3CDTF">2009-03-05T16:09:00Z</dcterms:created>
  <dcterms:modified xsi:type="dcterms:W3CDTF">2009-11-28T16:59:00Z</dcterms:modified>
</cp:coreProperties>
</file>